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740A" w14:textId="77777777" w:rsidR="00E23FE9" w:rsidRPr="00E23FE9" w:rsidRDefault="00E23FE9" w:rsidP="00E23FE9">
      <w:pPr>
        <w:ind w:firstLine="142"/>
        <w:contextualSpacing/>
        <w:rPr>
          <w:color w:val="000000"/>
          <w:sz w:val="44"/>
          <w:szCs w:val="44"/>
        </w:rPr>
      </w:pPr>
      <w:r w:rsidRPr="00E23FE9">
        <w:rPr>
          <w:noProof/>
        </w:rPr>
        <w:drawing>
          <wp:anchor distT="0" distB="0" distL="114300" distR="114300" simplePos="0" relativeHeight="251659264" behindDoc="0" locked="0" layoutInCell="1" allowOverlap="1" wp14:anchorId="68D7807A" wp14:editId="5A04DF18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892175" cy="1076325"/>
            <wp:effectExtent l="0" t="0" r="3175" b="9525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FE9">
        <w:rPr>
          <w:b/>
          <w:color w:val="000000"/>
          <w:sz w:val="44"/>
          <w:szCs w:val="44"/>
        </w:rPr>
        <w:t>MADONAS NOVADA PAŠVALDĪBA</w:t>
      </w:r>
    </w:p>
    <w:p w14:paraId="18220F76" w14:textId="77777777" w:rsidR="00B97B39" w:rsidRPr="00E23FE9" w:rsidRDefault="00B97B39" w:rsidP="00B97B39">
      <w:pPr>
        <w:contextualSpacing/>
        <w:rPr>
          <w:rFonts w:cs="Arial Unicode MS"/>
          <w:color w:val="000000"/>
          <w:lang w:bidi="lo-LA"/>
        </w:rPr>
      </w:pPr>
    </w:p>
    <w:p w14:paraId="1BC16E4E" w14:textId="77777777" w:rsidR="00B97B39" w:rsidRPr="005E290B" w:rsidRDefault="00B97B39" w:rsidP="00B97B39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66B1784E" w14:textId="77777777" w:rsidR="00B97B39" w:rsidRPr="005E290B" w:rsidRDefault="00B97B39" w:rsidP="00B97B39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27E7C271" w14:textId="4A84FAB0" w:rsidR="00E23FE9" w:rsidRDefault="00B97B39" w:rsidP="00B97B39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</w:t>
      </w:r>
    </w:p>
    <w:p w14:paraId="6A91FF30" w14:textId="77777777" w:rsidR="00B97B39" w:rsidRPr="00E23FE9" w:rsidRDefault="00B97B39" w:rsidP="00B97B39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color w:val="000000"/>
          <w:sz w:val="16"/>
          <w:szCs w:val="16"/>
        </w:rPr>
      </w:pPr>
    </w:p>
    <w:p w14:paraId="011B41EB" w14:textId="77777777" w:rsidR="00E23FE9" w:rsidRPr="00E23FE9" w:rsidRDefault="00E23FE9" w:rsidP="00E23FE9">
      <w:pPr>
        <w:pBdr>
          <w:top w:val="single" w:sz="4" w:space="5" w:color="auto"/>
        </w:pBdr>
        <w:jc w:val="right"/>
      </w:pPr>
    </w:p>
    <w:p w14:paraId="0DBC982F" w14:textId="77777777" w:rsidR="00E23FE9" w:rsidRPr="00E23FE9" w:rsidRDefault="00E23FE9" w:rsidP="00E23FE9">
      <w:pPr>
        <w:pBdr>
          <w:top w:val="single" w:sz="4" w:space="5" w:color="auto"/>
        </w:pBdr>
        <w:jc w:val="right"/>
      </w:pPr>
      <w:r w:rsidRPr="00E23FE9">
        <w:t>APSTIPRINĀTI</w:t>
      </w:r>
    </w:p>
    <w:p w14:paraId="17270551" w14:textId="77777777" w:rsidR="00E23FE9" w:rsidRPr="00E23FE9" w:rsidRDefault="00E23FE9" w:rsidP="00E23FE9">
      <w:pPr>
        <w:pBdr>
          <w:top w:val="single" w:sz="4" w:space="5" w:color="auto"/>
        </w:pBdr>
        <w:jc w:val="right"/>
      </w:pPr>
      <w:r w:rsidRPr="00E23FE9">
        <w:t>ar Madonas novada pašvaldības domes</w:t>
      </w:r>
    </w:p>
    <w:p w14:paraId="4F03A2EB" w14:textId="043D90DB" w:rsidR="00E23FE9" w:rsidRPr="00E23FE9" w:rsidRDefault="00B97B39" w:rsidP="00E23FE9">
      <w:pPr>
        <w:pBdr>
          <w:top w:val="single" w:sz="4" w:space="5" w:color="auto"/>
        </w:pBdr>
        <w:jc w:val="right"/>
      </w:pPr>
      <w:r>
        <w:t>29.06.</w:t>
      </w:r>
      <w:r w:rsidR="00E23FE9" w:rsidRPr="00E23FE9">
        <w:t xml:space="preserve">2023. lēmumu Nr. </w:t>
      </w:r>
      <w:r>
        <w:t>412</w:t>
      </w:r>
    </w:p>
    <w:p w14:paraId="598DF330" w14:textId="5A8C7CD8" w:rsidR="00E23FE9" w:rsidRPr="00E23FE9" w:rsidRDefault="00E23FE9" w:rsidP="00E23FE9">
      <w:pPr>
        <w:pBdr>
          <w:top w:val="single" w:sz="4" w:space="5" w:color="auto"/>
        </w:pBdr>
        <w:jc w:val="right"/>
      </w:pPr>
      <w:r w:rsidRPr="00E23FE9">
        <w:t>(protokols Nr. </w:t>
      </w:r>
      <w:r w:rsidR="00B97B39">
        <w:t>9</w:t>
      </w:r>
      <w:r w:rsidRPr="00E23FE9">
        <w:t xml:space="preserve">,  </w:t>
      </w:r>
      <w:r w:rsidR="00B97B39">
        <w:t>54</w:t>
      </w:r>
      <w:r w:rsidRPr="00E23FE9">
        <w:t>. p.)</w:t>
      </w:r>
    </w:p>
    <w:p w14:paraId="35B76A7B" w14:textId="77777777" w:rsidR="00E23FE9" w:rsidRPr="00E23FE9" w:rsidRDefault="00E23FE9" w:rsidP="00E23FE9">
      <w:pPr>
        <w:pBdr>
          <w:top w:val="single" w:sz="4" w:space="5" w:color="auto"/>
        </w:pBdr>
        <w:jc w:val="right"/>
      </w:pPr>
    </w:p>
    <w:p w14:paraId="587CB5B1" w14:textId="77777777" w:rsidR="00E23FE9" w:rsidRPr="00E23FE9" w:rsidRDefault="00E23FE9" w:rsidP="00E23FE9">
      <w:pPr>
        <w:pBdr>
          <w:top w:val="single" w:sz="4" w:space="5" w:color="auto"/>
        </w:pBdr>
        <w:jc w:val="right"/>
      </w:pPr>
    </w:p>
    <w:p w14:paraId="1839F748" w14:textId="6DBB7C1C" w:rsidR="001949A1" w:rsidRPr="00E23FE9" w:rsidRDefault="00E23FE9" w:rsidP="00E23FE9">
      <w:pPr>
        <w:pBdr>
          <w:top w:val="single" w:sz="4" w:space="5" w:color="auto"/>
        </w:pBdr>
        <w:jc w:val="center"/>
        <w:rPr>
          <w:b/>
          <w:bCs/>
        </w:rPr>
      </w:pPr>
      <w:r w:rsidRPr="00E23FE9">
        <w:rPr>
          <w:b/>
          <w:bCs/>
        </w:rPr>
        <w:t>Madonas novada pašvaldības saistošie noteikumi Nr. </w:t>
      </w:r>
      <w:r w:rsidR="00B97B39">
        <w:rPr>
          <w:b/>
          <w:bCs/>
        </w:rPr>
        <w:t>10</w:t>
      </w:r>
    </w:p>
    <w:p w14:paraId="02D03A6F" w14:textId="77777777" w:rsidR="001949A1" w:rsidRPr="000410EF" w:rsidRDefault="001949A1" w:rsidP="00194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0410EF">
        <w:rPr>
          <w:b/>
          <w:sz w:val="28"/>
          <w:szCs w:val="28"/>
        </w:rPr>
        <w:t>aznodrošinātas mājsaimniecības ienākumu slieksnis Madonas novadā</w:t>
      </w:r>
    </w:p>
    <w:p w14:paraId="06988B74" w14:textId="77777777" w:rsidR="001949A1" w:rsidRDefault="001949A1" w:rsidP="001949A1">
      <w:pPr>
        <w:jc w:val="both"/>
      </w:pPr>
    </w:p>
    <w:p w14:paraId="252A82A0" w14:textId="77777777" w:rsidR="00E56E36" w:rsidRPr="007D2448" w:rsidRDefault="001949A1" w:rsidP="00E56E36">
      <w:pPr>
        <w:ind w:left="4678"/>
        <w:jc w:val="both"/>
        <w:rPr>
          <w:i/>
          <w:sz w:val="22"/>
          <w:szCs w:val="22"/>
        </w:rPr>
      </w:pPr>
      <w:r w:rsidRPr="007D2448">
        <w:rPr>
          <w:i/>
          <w:sz w:val="22"/>
          <w:szCs w:val="22"/>
        </w:rPr>
        <w:t>Izdoti saskaņā ar Sociālo pakalpojumu un sociālās palīdzības likuma 33. panta ceturto daļu</w:t>
      </w:r>
      <w:r w:rsidR="00E56E36" w:rsidRPr="007D2448">
        <w:rPr>
          <w:i/>
          <w:sz w:val="22"/>
          <w:szCs w:val="22"/>
        </w:rPr>
        <w:t>, likuma “Par palīdzību dzīvokļa jautājumu risināšanā” 14. panta sesto daļu</w:t>
      </w:r>
      <w:r w:rsidR="007D2448" w:rsidRPr="007D2448">
        <w:rPr>
          <w:i/>
          <w:sz w:val="22"/>
          <w:szCs w:val="22"/>
        </w:rPr>
        <w:t>.</w:t>
      </w:r>
    </w:p>
    <w:p w14:paraId="6AE2061F" w14:textId="77777777" w:rsidR="001949A1" w:rsidRPr="007D2448" w:rsidRDefault="001949A1" w:rsidP="001949A1">
      <w:pPr>
        <w:ind w:left="4678"/>
        <w:jc w:val="both"/>
        <w:rPr>
          <w:i/>
          <w:sz w:val="22"/>
          <w:szCs w:val="22"/>
        </w:rPr>
      </w:pPr>
    </w:p>
    <w:p w14:paraId="526333FB" w14:textId="77777777" w:rsidR="001949A1" w:rsidRDefault="001949A1" w:rsidP="001949A1">
      <w:pPr>
        <w:ind w:left="360"/>
      </w:pPr>
    </w:p>
    <w:p w14:paraId="42CDFF85" w14:textId="77777777" w:rsidR="001949A1" w:rsidRPr="001949A1" w:rsidRDefault="001949A1" w:rsidP="007D2448">
      <w:pPr>
        <w:pStyle w:val="Sarakstarindkopa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1949A1">
        <w:t>Saistošie noteikumi (turpmāk – noteikumi) nosaka maznodrošinātas mājsaimniecības ienākumu slieksni Madonas novada pašvaldībā.</w:t>
      </w:r>
    </w:p>
    <w:p w14:paraId="73D07B43" w14:textId="77777777" w:rsidR="007D2448" w:rsidRDefault="001949A1" w:rsidP="007D2448">
      <w:pPr>
        <w:pStyle w:val="Sarakstarindkopa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1949A1">
        <w:t>Mājsaimniecību atzīst par maznodrošinātu, ja tās ienākumu slieksnis ir 60 procenti no ienākumu mediānas.</w:t>
      </w:r>
    </w:p>
    <w:p w14:paraId="2015B366" w14:textId="77777777" w:rsidR="001949A1" w:rsidRDefault="007D2448" w:rsidP="007D2448">
      <w:pPr>
        <w:pStyle w:val="Sarakstarindkopa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7D2448">
        <w:t xml:space="preserve">Noteikumi stājas spēkā </w:t>
      </w:r>
      <w:r w:rsidR="004543EF">
        <w:t xml:space="preserve">nākamajā dienā </w:t>
      </w:r>
      <w:r w:rsidRPr="007D2448">
        <w:t>pēc to publicēšanas oficiālajā izdevumā “Latvijas Vēstnesis”</w:t>
      </w:r>
      <w:r w:rsidR="004543EF">
        <w:t xml:space="preserve"> un piemērojami no 2023. gada 1. jūlija</w:t>
      </w:r>
      <w:r w:rsidRPr="007D2448">
        <w:t>.</w:t>
      </w:r>
    </w:p>
    <w:p w14:paraId="7B9025D8" w14:textId="465F874B" w:rsidR="007D2448" w:rsidRDefault="007D2448" w:rsidP="001949A1">
      <w:pPr>
        <w:ind w:left="360"/>
        <w:jc w:val="both"/>
      </w:pPr>
    </w:p>
    <w:p w14:paraId="59D6192B" w14:textId="77777777" w:rsidR="00E23FE9" w:rsidRDefault="00E23FE9" w:rsidP="001949A1">
      <w:pPr>
        <w:ind w:left="360"/>
        <w:jc w:val="both"/>
      </w:pPr>
    </w:p>
    <w:p w14:paraId="6408CED8" w14:textId="77777777" w:rsidR="007D2448" w:rsidRDefault="007D2448" w:rsidP="001949A1">
      <w:pPr>
        <w:ind w:left="360"/>
        <w:jc w:val="both"/>
      </w:pPr>
    </w:p>
    <w:p w14:paraId="4FCB5AE5" w14:textId="0590670F" w:rsidR="00E23FE9" w:rsidRPr="004E2742" w:rsidRDefault="00E23FE9" w:rsidP="00E23FE9">
      <w:pPr>
        <w:jc w:val="both"/>
        <w:rPr>
          <w:bCs/>
        </w:rPr>
      </w:pPr>
      <w:bookmarkStart w:id="0" w:name="_Hlk139006218"/>
      <w:r w:rsidRPr="004E2742">
        <w:rPr>
          <w:bCs/>
        </w:rPr>
        <w:t xml:space="preserve">              Domes priekšsēdētāj</w:t>
      </w:r>
      <w:r>
        <w:rPr>
          <w:bCs/>
        </w:rPr>
        <w:t>s</w:t>
      </w:r>
      <w:r w:rsidRPr="004E2742">
        <w:rPr>
          <w:bCs/>
        </w:rPr>
        <w:tab/>
      </w:r>
      <w:r w:rsidRPr="004E2742">
        <w:rPr>
          <w:bCs/>
        </w:rPr>
        <w:tab/>
      </w:r>
      <w:r w:rsidRPr="004E2742">
        <w:rPr>
          <w:bCs/>
        </w:rPr>
        <w:tab/>
      </w:r>
      <w:r w:rsidRPr="004E2742">
        <w:rPr>
          <w:bCs/>
        </w:rPr>
        <w:tab/>
      </w:r>
      <w:r>
        <w:rPr>
          <w:bCs/>
        </w:rPr>
        <w:tab/>
      </w:r>
      <w:r w:rsidRPr="004E2742">
        <w:rPr>
          <w:bCs/>
        </w:rPr>
        <w:t>A. Lungevičs</w:t>
      </w:r>
    </w:p>
    <w:p w14:paraId="476AF1DC" w14:textId="77777777" w:rsidR="00E23FE9" w:rsidRPr="004E2742" w:rsidRDefault="00E23FE9" w:rsidP="00E23FE9">
      <w:pPr>
        <w:jc w:val="both"/>
        <w:rPr>
          <w:bCs/>
        </w:rPr>
      </w:pPr>
      <w:r w:rsidRPr="004E2742">
        <w:rPr>
          <w:bCs/>
        </w:rPr>
        <w:tab/>
      </w:r>
    </w:p>
    <w:p w14:paraId="6CCD69A0" w14:textId="77777777" w:rsidR="00E23FE9" w:rsidRPr="004E2742" w:rsidRDefault="00E23FE9" w:rsidP="00E23FE9">
      <w:pPr>
        <w:tabs>
          <w:tab w:val="left" w:pos="284"/>
        </w:tabs>
        <w:contextualSpacing/>
      </w:pPr>
    </w:p>
    <w:p w14:paraId="1F59FDC3" w14:textId="77777777" w:rsidR="00E23FE9" w:rsidRPr="004E2742" w:rsidRDefault="00E23FE9" w:rsidP="00E23FE9">
      <w:pPr>
        <w:tabs>
          <w:tab w:val="left" w:pos="284"/>
        </w:tabs>
        <w:contextualSpacing/>
      </w:pPr>
    </w:p>
    <w:p w14:paraId="5A68E533" w14:textId="77777777" w:rsidR="00E23FE9" w:rsidRPr="004E2742" w:rsidRDefault="00E23FE9" w:rsidP="00E23FE9">
      <w:pPr>
        <w:tabs>
          <w:tab w:val="left" w:pos="284"/>
        </w:tabs>
        <w:contextualSpacing/>
      </w:pPr>
    </w:p>
    <w:p w14:paraId="052DBAAF" w14:textId="77777777" w:rsidR="00E23FE9" w:rsidRPr="004E2742" w:rsidRDefault="00E23FE9" w:rsidP="00E23FE9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r w:rsidRPr="004E2742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</w:p>
    <w:p w14:paraId="725F0A1F" w14:textId="77777777" w:rsidR="001949A1" w:rsidRPr="001949A1" w:rsidRDefault="001949A1" w:rsidP="001949A1">
      <w:pPr>
        <w:pStyle w:val="Sarakstarindkopa"/>
        <w:jc w:val="both"/>
      </w:pPr>
    </w:p>
    <w:bookmarkEnd w:id="0"/>
    <w:p w14:paraId="431437BB" w14:textId="77777777" w:rsidR="00A92D5C" w:rsidRPr="001949A1" w:rsidRDefault="00A92D5C"/>
    <w:sectPr w:rsidR="00A92D5C" w:rsidRPr="001949A1" w:rsidSect="00E23F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652"/>
    <w:multiLevelType w:val="hybridMultilevel"/>
    <w:tmpl w:val="03D6689A"/>
    <w:lvl w:ilvl="0" w:tplc="0AC0E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6B80"/>
    <w:multiLevelType w:val="hybridMultilevel"/>
    <w:tmpl w:val="CF82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A1"/>
    <w:rsid w:val="00090773"/>
    <w:rsid w:val="001949A1"/>
    <w:rsid w:val="00342E8E"/>
    <w:rsid w:val="004543EF"/>
    <w:rsid w:val="004E70E4"/>
    <w:rsid w:val="007D2448"/>
    <w:rsid w:val="008E2CE6"/>
    <w:rsid w:val="00924143"/>
    <w:rsid w:val="00A10628"/>
    <w:rsid w:val="00A92D5C"/>
    <w:rsid w:val="00AB309A"/>
    <w:rsid w:val="00B97B39"/>
    <w:rsid w:val="00CA4244"/>
    <w:rsid w:val="00E23FE9"/>
    <w:rsid w:val="00E56E36"/>
    <w:rsid w:val="00E6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8724"/>
  <w15:docId w15:val="{99EE0526-D18D-464E-9D18-FD1DBA07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E1E1E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49A1"/>
    <w:pPr>
      <w:spacing w:after="0" w:line="240" w:lineRule="auto"/>
    </w:pPr>
    <w:rPr>
      <w:rFonts w:eastAsia="Times New Roman"/>
      <w:color w:val="auto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949A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97B3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97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Melbardis</dc:creator>
  <cp:lastModifiedBy>DaceC</cp:lastModifiedBy>
  <cp:revision>4</cp:revision>
  <dcterms:created xsi:type="dcterms:W3CDTF">2023-05-23T08:00:00Z</dcterms:created>
  <dcterms:modified xsi:type="dcterms:W3CDTF">2023-06-30T05:42:00Z</dcterms:modified>
</cp:coreProperties>
</file>